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ascii="仿宋" w:hAnsi="仿宋" w:eastAsia="仿宋"/>
          <w:b/>
          <w:bCs/>
          <w:sz w:val="24"/>
          <w:szCs w:val="32"/>
        </w:rPr>
      </w:pPr>
      <w:bookmarkStart w:id="0" w:name="_GoBack"/>
      <w:bookmarkEnd w:id="0"/>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滑行引导标识牌面板更换项目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015A47D6">
            <w:pPr>
              <w:pStyle w:val="20"/>
              <w:numPr>
                <w:ilvl w:val="0"/>
                <w:numId w:val="0"/>
              </w:numPr>
              <w:spacing w:before="183" w:line="219" w:lineRule="auto"/>
              <w:jc w:val="left"/>
              <w:rPr>
                <w:rFonts w:hint="default"/>
                <w:spacing w:val="7"/>
                <w:lang w:val="en-US" w:eastAsia="zh-CN"/>
              </w:rPr>
            </w:pPr>
            <w:r>
              <w:rPr>
                <w:rFonts w:hint="eastAsia"/>
                <w:spacing w:val="7"/>
                <w:lang w:val="en-US" w:eastAsia="zh-CN"/>
              </w:rPr>
              <w:t>更换7面滑行引导标识牌面板 面板内容以机场方书面通知为准。</w:t>
            </w:r>
          </w:p>
          <w:p w14:paraId="2974B615">
            <w:pPr>
              <w:pStyle w:val="20"/>
              <w:numPr>
                <w:ilvl w:val="0"/>
                <w:numId w:val="0"/>
              </w:numPr>
              <w:spacing w:before="183" w:line="219" w:lineRule="auto"/>
              <w:jc w:val="left"/>
              <w:rPr>
                <w:rFonts w:hint="default"/>
                <w:spacing w:val="7"/>
                <w:lang w:val="en-US" w:eastAsia="zh-CN"/>
              </w:rPr>
            </w:pPr>
            <w:r>
              <w:rPr>
                <w:rFonts w:hint="eastAsia"/>
                <w:spacing w:val="7"/>
                <w:lang w:val="en-US" w:eastAsia="zh-CN"/>
              </w:rPr>
              <w:t>更换的标记牌比选完全满足民航行业标准《标记牌》（MH/T6011-2015）以及《民用机场飞行区技术标准》（MH 5001-2021）的要求。</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547A888">
      <w:pPr>
        <w:spacing w:line="360" w:lineRule="auto"/>
        <w:rPr>
          <w:rFonts w:hint="eastAsia" w:ascii="仿宋" w:hAnsi="仿宋" w:eastAsia="仿宋"/>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71CFD59F">
      <w:pPr>
        <w:spacing w:line="360" w:lineRule="auto"/>
        <w:rPr>
          <w:rFonts w:hint="eastAsia" w:ascii="仿宋" w:hAnsi="仿宋" w:eastAsia="仿宋"/>
          <w:sz w:val="24"/>
          <w:szCs w:val="32"/>
          <w:lang w:eastAsia="zh-CN"/>
        </w:rPr>
      </w:pPr>
    </w:p>
    <w:p w14:paraId="02C0D4DD">
      <w:pPr>
        <w:spacing w:line="360" w:lineRule="auto"/>
        <w:rPr>
          <w:rFonts w:hint="eastAsia" w:ascii="仿宋" w:hAnsi="仿宋" w:eastAsia="仿宋"/>
          <w:sz w:val="24"/>
          <w:szCs w:val="32"/>
          <w:lang w:eastAsia="zh-CN"/>
        </w:rPr>
      </w:pPr>
    </w:p>
    <w:p w14:paraId="7D2AD18A">
      <w:pPr>
        <w:spacing w:line="360" w:lineRule="auto"/>
        <w:rPr>
          <w:rFonts w:hint="eastAsia" w:ascii="仿宋" w:hAnsi="仿宋" w:eastAsia="仿宋"/>
          <w:b/>
          <w:bCs/>
          <w:sz w:val="24"/>
          <w:szCs w:val="32"/>
          <w:lang w:eastAsia="zh-CN"/>
        </w:rPr>
      </w:pPr>
    </w:p>
    <w:p w14:paraId="286E7A63">
      <w:pPr>
        <w:spacing w:line="360" w:lineRule="auto"/>
        <w:rPr>
          <w:rFonts w:hint="eastAsia" w:ascii="仿宋" w:hAnsi="仿宋" w:eastAsia="仿宋"/>
          <w:b/>
          <w:bCs/>
          <w:sz w:val="24"/>
          <w:szCs w:val="32"/>
          <w:lang w:eastAsia="zh-CN"/>
        </w:rPr>
      </w:pPr>
    </w:p>
    <w:p w14:paraId="0B7DFFCE">
      <w:pPr>
        <w:spacing w:line="360" w:lineRule="auto"/>
        <w:rPr>
          <w:rFonts w:hint="eastAsia" w:ascii="仿宋" w:hAnsi="仿宋" w:eastAsia="仿宋"/>
          <w:b/>
          <w:bCs/>
          <w:sz w:val="24"/>
          <w:szCs w:val="32"/>
          <w:lang w:eastAsia="zh-CN"/>
        </w:rPr>
      </w:pPr>
    </w:p>
    <w:p w14:paraId="7C26623A">
      <w:pPr>
        <w:spacing w:line="360" w:lineRule="auto"/>
        <w:rPr>
          <w:rFonts w:hint="eastAsia" w:ascii="仿宋" w:hAnsi="仿宋" w:eastAsia="仿宋"/>
          <w:b/>
          <w:bCs/>
          <w:sz w:val="24"/>
          <w:szCs w:val="32"/>
          <w:lang w:eastAsia="zh-CN"/>
        </w:rPr>
      </w:pPr>
    </w:p>
    <w:p w14:paraId="29BBA940">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73E04B89">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CC3A29"/>
    <w:rsid w:val="02026D6F"/>
    <w:rsid w:val="030B6598"/>
    <w:rsid w:val="035370AE"/>
    <w:rsid w:val="049F6791"/>
    <w:rsid w:val="04B8274F"/>
    <w:rsid w:val="057D4B33"/>
    <w:rsid w:val="06F55743"/>
    <w:rsid w:val="07691137"/>
    <w:rsid w:val="077E3859"/>
    <w:rsid w:val="07E03EA7"/>
    <w:rsid w:val="09936FAB"/>
    <w:rsid w:val="0D403B3F"/>
    <w:rsid w:val="0E14260F"/>
    <w:rsid w:val="0E3523E8"/>
    <w:rsid w:val="0E903615"/>
    <w:rsid w:val="0F7F45C1"/>
    <w:rsid w:val="1052348A"/>
    <w:rsid w:val="11C15FB0"/>
    <w:rsid w:val="12812445"/>
    <w:rsid w:val="169F1079"/>
    <w:rsid w:val="178355FA"/>
    <w:rsid w:val="19185113"/>
    <w:rsid w:val="1B972F0B"/>
    <w:rsid w:val="1C78399A"/>
    <w:rsid w:val="1CC42A04"/>
    <w:rsid w:val="1DCD5DCC"/>
    <w:rsid w:val="1E0D7210"/>
    <w:rsid w:val="1E13466D"/>
    <w:rsid w:val="1FA23A2F"/>
    <w:rsid w:val="1FF736E3"/>
    <w:rsid w:val="261439FA"/>
    <w:rsid w:val="2A31170C"/>
    <w:rsid w:val="2B63706B"/>
    <w:rsid w:val="2E0D1483"/>
    <w:rsid w:val="2E222864"/>
    <w:rsid w:val="302A44C3"/>
    <w:rsid w:val="30C145B6"/>
    <w:rsid w:val="32B049D1"/>
    <w:rsid w:val="33E169EA"/>
    <w:rsid w:val="361725B5"/>
    <w:rsid w:val="364D738D"/>
    <w:rsid w:val="39706133"/>
    <w:rsid w:val="3BC431AC"/>
    <w:rsid w:val="3CD124E4"/>
    <w:rsid w:val="3D1B504E"/>
    <w:rsid w:val="3DCB0FC7"/>
    <w:rsid w:val="423B0B82"/>
    <w:rsid w:val="45971BFC"/>
    <w:rsid w:val="49D90009"/>
    <w:rsid w:val="49D956BF"/>
    <w:rsid w:val="49EC10DD"/>
    <w:rsid w:val="4B483A7E"/>
    <w:rsid w:val="4B7A5635"/>
    <w:rsid w:val="4C0A3B7F"/>
    <w:rsid w:val="4D4607F6"/>
    <w:rsid w:val="4E72249D"/>
    <w:rsid w:val="51174178"/>
    <w:rsid w:val="51712357"/>
    <w:rsid w:val="51844B18"/>
    <w:rsid w:val="525D3950"/>
    <w:rsid w:val="52EE09B0"/>
    <w:rsid w:val="540E4833"/>
    <w:rsid w:val="54833ABB"/>
    <w:rsid w:val="560C77DB"/>
    <w:rsid w:val="56CC1CCF"/>
    <w:rsid w:val="576B54DE"/>
    <w:rsid w:val="57D35F21"/>
    <w:rsid w:val="57F537CB"/>
    <w:rsid w:val="586D1C4F"/>
    <w:rsid w:val="5984446C"/>
    <w:rsid w:val="5ADA1C4D"/>
    <w:rsid w:val="5B0B2A5D"/>
    <w:rsid w:val="5B2353A2"/>
    <w:rsid w:val="5B955A8C"/>
    <w:rsid w:val="5C8A0373"/>
    <w:rsid w:val="5F613AD9"/>
    <w:rsid w:val="6020597B"/>
    <w:rsid w:val="602A2D2E"/>
    <w:rsid w:val="60D67D30"/>
    <w:rsid w:val="614D4875"/>
    <w:rsid w:val="618F277B"/>
    <w:rsid w:val="61AB60F1"/>
    <w:rsid w:val="63D556A7"/>
    <w:rsid w:val="64AC28D6"/>
    <w:rsid w:val="65757142"/>
    <w:rsid w:val="65F52031"/>
    <w:rsid w:val="676A5052"/>
    <w:rsid w:val="69787200"/>
    <w:rsid w:val="6B78783A"/>
    <w:rsid w:val="6CCF1803"/>
    <w:rsid w:val="70AE7910"/>
    <w:rsid w:val="70D35C8A"/>
    <w:rsid w:val="70F73101"/>
    <w:rsid w:val="71E73CA1"/>
    <w:rsid w:val="732B6917"/>
    <w:rsid w:val="73BA341F"/>
    <w:rsid w:val="741F1F53"/>
    <w:rsid w:val="751F3648"/>
    <w:rsid w:val="76B778D2"/>
    <w:rsid w:val="776F16CC"/>
    <w:rsid w:val="78687070"/>
    <w:rsid w:val="7AF54004"/>
    <w:rsid w:val="7B327418"/>
    <w:rsid w:val="7C091F3A"/>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3310</Words>
  <Characters>3553</Characters>
  <Lines>0</Lines>
  <Paragraphs>0</Paragraphs>
  <TotalTime>1</TotalTime>
  <ScaleCrop>false</ScaleCrop>
  <LinksUpToDate>false</LinksUpToDate>
  <CharactersWithSpaces>3702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2024-10-15T06:41:24Z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BB155DBD2458427BA86510D54839DB24_13</vt:lpwstr>
  </property>
</Properties>
</file>